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PHONE LOCKER (WEBSITE CONTENT)</w:t>
      </w:r>
    </w:p>
    <w:p w:rsidR="00000000" w:rsidDel="00000000" w:rsidP="00000000" w:rsidRDefault="00000000" w:rsidRPr="00000000" w14:paraId="00000002">
      <w:pPr>
        <w:jc w:val="left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All your Mobile business security needs under one roof.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ABOUT US </w:t>
      </w:r>
    </w:p>
    <w:p w:rsidR="00000000" w:rsidDel="00000000" w:rsidP="00000000" w:rsidRDefault="00000000" w:rsidRPr="00000000" w14:paraId="00000006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We are the solution to all of your safety worries; we are more than just a security firm. Our company is technology-based and provides a range of unique items. In order to meet all of your demands, we are providing you with access to a variety of special products. We stand out from the competition due to our meticulous attention to detail, precise scheduling of deadlines, and expert project management.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FEATURES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HANDLE YOUR FINANCED CUSTOMERS EMIs CONVENIENTLY</w:t>
      </w:r>
    </w:p>
    <w:p w:rsidR="00000000" w:rsidDel="00000000" w:rsidP="00000000" w:rsidRDefault="00000000" w:rsidRPr="00000000" w14:paraId="0000000B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EMI ALERT</w:t>
      </w:r>
    </w:p>
    <w:p w:rsidR="00000000" w:rsidDel="00000000" w:rsidP="00000000" w:rsidRDefault="00000000" w:rsidRPr="00000000" w14:paraId="0000000D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The retailer will send the customer a normal text message or a WhatsApp message three days before the actual due date informing them of their EMI dues and pending payments.</w:t>
      </w:r>
    </w:p>
    <w:p w:rsidR="00000000" w:rsidDel="00000000" w:rsidP="00000000" w:rsidRDefault="00000000" w:rsidRPr="00000000" w14:paraId="0000000E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EMI PAYMENT HISTORY</w:t>
      </w:r>
    </w:p>
    <w:p w:rsidR="00000000" w:rsidDel="00000000" w:rsidP="00000000" w:rsidRDefault="00000000" w:rsidRPr="00000000" w14:paraId="00000010">
      <w:pPr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0"/>
        </w:rPr>
        <w:t xml:space="preserve">Retailers may easily view customer EMI payment schedules, including dates and days.</w:t>
      </w:r>
    </w:p>
    <w:p w:rsidR="00000000" w:rsidDel="00000000" w:rsidP="00000000" w:rsidRDefault="00000000" w:rsidRPr="00000000" w14:paraId="00000011">
      <w:pPr>
        <w:rPr>
          <w:b w:val="1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EMI SCHEDULER</w:t>
      </w:r>
    </w:p>
    <w:p w:rsidR="00000000" w:rsidDel="00000000" w:rsidP="00000000" w:rsidRDefault="00000000" w:rsidRPr="00000000" w14:paraId="00000013">
      <w:pPr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0"/>
        </w:rPr>
        <w:t xml:space="preserve">Payments must be made by the customer on a particular day each month that has been selected by the retailer.</w:t>
      </w:r>
    </w:p>
    <w:p w:rsidR="00000000" w:rsidDel="00000000" w:rsidP="00000000" w:rsidRDefault="00000000" w:rsidRPr="00000000" w14:paraId="00000014">
      <w:pPr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EASY PAYMENT GATEWAY </w:t>
      </w:r>
    </w:p>
    <w:p w:rsidR="00000000" w:rsidDel="00000000" w:rsidP="00000000" w:rsidRDefault="00000000" w:rsidRPr="00000000" w14:paraId="00000016">
      <w:pPr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0"/>
        </w:rPr>
        <w:t xml:space="preserve">Customers can pay their EMI with cash or by scanning the QR code that displays on their phone's lock screen.</w:t>
      </w:r>
    </w:p>
    <w:p w:rsidR="00000000" w:rsidDel="00000000" w:rsidP="00000000" w:rsidRDefault="00000000" w:rsidRPr="00000000" w14:paraId="00000017">
      <w:pPr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SIM DETAILS</w:t>
      </w:r>
    </w:p>
    <w:p w:rsidR="00000000" w:rsidDel="00000000" w:rsidP="00000000" w:rsidRDefault="00000000" w:rsidRPr="00000000" w14:paraId="00000019">
      <w:pPr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0"/>
        </w:rPr>
        <w:t xml:space="preserve">Retailers will receive the SIM card number from customers for their recently inserted or active SIM card.</w:t>
      </w:r>
    </w:p>
    <w:p w:rsidR="00000000" w:rsidDel="00000000" w:rsidP="00000000" w:rsidRDefault="00000000" w:rsidRPr="00000000" w14:paraId="0000001A">
      <w:pPr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540" w:lineRule="auto"/>
        <w:rPr>
          <w:color w:val="008cc9"/>
          <w:sz w:val="30"/>
          <w:szCs w:val="30"/>
          <w:highlight w:val="red"/>
        </w:rPr>
      </w:pPr>
      <w:r w:rsidDel="00000000" w:rsidR="00000000" w:rsidRPr="00000000">
        <w:rPr>
          <w:b w:val="1"/>
          <w:sz w:val="30"/>
          <w:szCs w:val="30"/>
          <w:highlight w:val="red"/>
          <w:rtl w:val="0"/>
        </w:rPr>
        <w:t xml:space="preserve">SOCIAL MEDIA APP LOCK/UNLOCK</w:t>
      </w:r>
      <w:r w:rsidDel="00000000" w:rsidR="00000000" w:rsidRPr="00000000">
        <w:rPr>
          <w:sz w:val="30"/>
          <w:szCs w:val="30"/>
          <w:highlight w:val="red"/>
          <w:rtl w:val="0"/>
        </w:rPr>
        <w:br w:type="textWrapping"/>
        <w:t xml:space="preserve">In the event that the EMI is past due, you can disable social media apps and outgoing calls, giving you power over the customer's phone that is financed.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30"/>
          <w:szCs w:val="30"/>
          <w:highlight w:val="red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